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01</w:t>
      </w:r>
      <w:r>
        <w:rPr>
          <w:sz w:val="28"/>
          <w:szCs w:val="28"/>
          <w:shd w:val="clear" w:color="auto" w:fill="FFFFFF" w:themeFill="background1"/>
        </w:rPr>
        <w:t>.</w:t>
      </w:r>
      <w:r>
        <w:rPr>
          <w:rFonts w:hint="default"/>
          <w:sz w:val="28"/>
          <w:szCs w:val="28"/>
          <w:shd w:val="clear" w:color="auto" w:fill="FFFFFF" w:themeFill="background1"/>
          <w:lang w:val="ru-RU"/>
        </w:rPr>
        <w:t>04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№ </w:t>
      </w:r>
      <w:r>
        <w:rPr>
          <w:rFonts w:hint="default"/>
          <w:sz w:val="28"/>
          <w:szCs w:val="28"/>
          <w:lang w:val="ru-RU"/>
        </w:rPr>
        <w:t>20</w:t>
      </w:r>
    </w:p>
    <w:p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</w:t>
      </w:r>
      <w:r>
        <w:rPr>
          <w:rFonts w:hint="default"/>
          <w:sz w:val="28"/>
          <w:szCs w:val="28"/>
          <w:lang w:val="ru-RU"/>
        </w:rPr>
        <w:t xml:space="preserve"> присвоении </w:t>
      </w:r>
      <w:r>
        <w:rPr>
          <w:sz w:val="28"/>
          <w:szCs w:val="28"/>
        </w:rPr>
        <w:t xml:space="preserve"> адреса 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с пп. 21 п. 1 и  п. 3 ст. 14 Федерального закона от 06.10.2003 №131-ФЗ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</w:t>
      </w:r>
      <w:r>
        <w:rPr>
          <w:rFonts w:hint="default"/>
          <w:sz w:val="28"/>
          <w:szCs w:val="28"/>
          <w:lang w:val="ru-RU"/>
        </w:rPr>
        <w:t xml:space="preserve"> Почепского района Брянской области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ind w:firstLine="708"/>
        <w:rPr>
          <w:rFonts w:hint="default" w:eastAsia="Arial Unicode MS"/>
          <w:sz w:val="28"/>
          <w:szCs w:val="28"/>
          <w:lang w:val="ru-RU"/>
        </w:rPr>
      </w:pPr>
      <w:r>
        <w:rPr>
          <w:rFonts w:hint="default" w:eastAsia="Arial Unicode MS"/>
          <w:sz w:val="28"/>
          <w:szCs w:val="28"/>
          <w:lang w:val="ru-RU"/>
        </w:rPr>
        <w:t>1</w:t>
      </w:r>
      <w:r>
        <w:rPr>
          <w:rFonts w:eastAsia="Arial Unicode MS"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Присвоить  земельному участку  адрес: Российская Федерация, Брянская область, Почепский муниципальный район, Речицкое сельское поселение, </w:t>
      </w:r>
      <w:r>
        <w:rPr>
          <w:rFonts w:eastAsia="Arial Unicode MS"/>
          <w:sz w:val="28"/>
          <w:szCs w:val="28"/>
        </w:rPr>
        <w:t>п.Речица,</w:t>
      </w:r>
      <w:r>
        <w:rPr>
          <w:rFonts w:eastAsia="Arial Unicode MS"/>
          <w:sz w:val="28"/>
          <w:szCs w:val="28"/>
          <w:lang w:val="ru-RU"/>
        </w:rPr>
        <w:t>ул</w:t>
      </w:r>
      <w:r>
        <w:rPr>
          <w:rFonts w:hint="default" w:eastAsia="Arial Unicode MS"/>
          <w:sz w:val="28"/>
          <w:szCs w:val="28"/>
          <w:lang w:val="ru-RU"/>
        </w:rPr>
        <w:t>.Молодежная</w:t>
      </w:r>
      <w:r>
        <w:rPr>
          <w:rFonts w:eastAsia="Arial Unicode MS"/>
          <w:sz w:val="28"/>
          <w:szCs w:val="28"/>
        </w:rPr>
        <w:t xml:space="preserve">, земельный участок </w:t>
      </w:r>
      <w:r>
        <w:rPr>
          <w:rFonts w:hint="default" w:eastAsia="Arial Unicode MS"/>
          <w:sz w:val="28"/>
          <w:szCs w:val="28"/>
          <w:lang w:val="ru-RU"/>
        </w:rPr>
        <w:t>5/1</w:t>
      </w:r>
    </w:p>
    <w:p>
      <w:pPr>
        <w:ind w:firstLine="708"/>
        <w:jc w:val="both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>. Настоящее постановление направить в Управление Федеральной службы государственной регистрации, кадастра и картографии по Брянской области.</w:t>
      </w:r>
    </w:p>
    <w:p/>
    <w:p>
      <w:r>
        <w:t xml:space="preserve">Глава Речицкого </w:t>
      </w:r>
    </w:p>
    <w:p>
      <w:pPr>
        <w:rPr>
          <w:sz w:val="28"/>
          <w:szCs w:val="28"/>
        </w:rPr>
      </w:pPr>
      <w:r>
        <w:t>сельского поселения                                                Н.Н.Шипулина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EC"/>
    <w:rsid w:val="000C29D2"/>
    <w:rsid w:val="003003EC"/>
    <w:rsid w:val="004338AA"/>
    <w:rsid w:val="00820440"/>
    <w:rsid w:val="00860A25"/>
    <w:rsid w:val="00954A27"/>
    <w:rsid w:val="009D45A7"/>
    <w:rsid w:val="00A510B3"/>
    <w:rsid w:val="00D2782B"/>
    <w:rsid w:val="17F019DD"/>
    <w:rsid w:val="1FD43A81"/>
    <w:rsid w:val="338F2167"/>
    <w:rsid w:val="7150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6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1242</Characters>
  <Lines>10</Lines>
  <Paragraphs>2</Paragraphs>
  <TotalTime>0</TotalTime>
  <ScaleCrop>false</ScaleCrop>
  <LinksUpToDate>false</LinksUpToDate>
  <CharactersWithSpaces>1457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2022-10-12T06:02:00Z</dcterms:created>
  <dc:creator>007</dc:creator>
  <cp:lastModifiedBy>007</cp:lastModifiedBy>
  <cp:lastPrinted>2024-04-15T13:27:00Z</cp:lastPrinted>
  <dcterms:modified xsi:type="dcterms:W3CDTF">2024-04-16T05:46:35Z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6985BE4780C048589A47A657C9D1B0AC_12</vt:lpwstr>
  </property>
</Properties>
</file>